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030" w:rsidRDefault="0078055B">
      <w:pPr>
        <w:ind w:left="-719" w:right="-719"/>
        <w:jc w:val="right"/>
      </w:pPr>
      <w:r>
        <w:t>Name: ______________________</w:t>
      </w:r>
    </w:p>
    <w:p w:rsidR="00626030" w:rsidRDefault="00626030">
      <w:pPr>
        <w:ind w:left="-719" w:right="-719"/>
      </w:pPr>
    </w:p>
    <w:p w:rsidR="00626030" w:rsidRDefault="0078055B">
      <w:pPr>
        <w:ind w:left="-719" w:right="-719"/>
      </w:pPr>
      <w:r>
        <w:rPr>
          <w:b/>
          <w:sz w:val="28"/>
        </w:rPr>
        <w:t>English 2: Global Studies</w:t>
      </w:r>
    </w:p>
    <w:p w:rsidR="00626030" w:rsidRDefault="0078055B">
      <w:pPr>
        <w:ind w:left="-719" w:right="-719"/>
      </w:pPr>
      <w:r>
        <w:rPr>
          <w:b/>
          <w:sz w:val="28"/>
        </w:rPr>
        <w:t>Final Exam Study Guide</w:t>
      </w:r>
    </w:p>
    <w:p w:rsidR="00626030" w:rsidRDefault="00626030">
      <w:pPr>
        <w:ind w:left="-719" w:right="-719"/>
      </w:pPr>
    </w:p>
    <w:p w:rsidR="00626030" w:rsidRDefault="0078055B">
      <w:pPr>
        <w:ind w:left="-719" w:right="-719"/>
      </w:pPr>
      <w:r>
        <w:rPr>
          <w:b/>
          <w:sz w:val="28"/>
        </w:rPr>
        <w:t>Vocabulary</w:t>
      </w:r>
      <w:r>
        <w:t>:</w:t>
      </w:r>
    </w:p>
    <w:p w:rsidR="00626030" w:rsidRDefault="0078055B">
      <w:pPr>
        <w:ind w:left="-719" w:right="-719"/>
      </w:pPr>
      <w:r>
        <w:t>You will be responsible for all words on the lists from the second semester (Lists 16-20).  You will take the vocabulary portion of the Final Exam in class before the day of the Exam.</w:t>
      </w:r>
    </w:p>
    <w:p w:rsidR="00626030" w:rsidRDefault="0078055B">
      <w:pPr>
        <w:numPr>
          <w:ilvl w:val="0"/>
          <w:numId w:val="4"/>
        </w:numPr>
        <w:ind w:right="-719"/>
      </w:pPr>
      <w:r>
        <w:t>Day 1 Classes: Vocabulary Portion of Exam- May 2</w:t>
      </w:r>
      <w:r>
        <w:t>7</w:t>
      </w:r>
      <w:r>
        <w:rPr>
          <w:vertAlign w:val="superscript"/>
        </w:rPr>
        <w:t>rd</w:t>
      </w:r>
    </w:p>
    <w:p w:rsidR="00626030" w:rsidRDefault="0078055B">
      <w:pPr>
        <w:numPr>
          <w:ilvl w:val="0"/>
          <w:numId w:val="4"/>
        </w:numPr>
        <w:ind w:right="-719"/>
      </w:pPr>
      <w:r>
        <w:t>Day 2 Classes: Vocab</w:t>
      </w:r>
      <w:r>
        <w:t>ulary Portion of Exam-May 28</w:t>
      </w:r>
      <w:r>
        <w:rPr>
          <w:vertAlign w:val="superscript"/>
        </w:rPr>
        <w:t>th</w:t>
      </w:r>
    </w:p>
    <w:p w:rsidR="00626030" w:rsidRDefault="00626030">
      <w:pPr>
        <w:ind w:left="-719" w:right="-719"/>
      </w:pPr>
    </w:p>
    <w:p w:rsidR="00626030" w:rsidRDefault="0078055B">
      <w:pPr>
        <w:ind w:left="-719" w:right="-719"/>
      </w:pPr>
      <w:r>
        <w:t>You will be responsible for:</w:t>
      </w:r>
    </w:p>
    <w:p w:rsidR="00626030" w:rsidRDefault="0078055B">
      <w:pPr>
        <w:numPr>
          <w:ilvl w:val="0"/>
          <w:numId w:val="3"/>
        </w:numPr>
        <w:ind w:right="-719"/>
      </w:pPr>
      <w:r>
        <w:t>Definitions</w:t>
      </w:r>
      <w:r>
        <w:t>/Sentence Completion</w:t>
      </w:r>
    </w:p>
    <w:p w:rsidR="00626030" w:rsidRDefault="0078055B">
      <w:pPr>
        <w:numPr>
          <w:ilvl w:val="0"/>
          <w:numId w:val="3"/>
        </w:numPr>
        <w:ind w:right="-719"/>
      </w:pPr>
      <w:r>
        <w:t>Synonyms and Antonyms</w:t>
      </w:r>
    </w:p>
    <w:p w:rsidR="00626030" w:rsidRDefault="00626030">
      <w:pPr>
        <w:ind w:left="-719" w:right="-719"/>
      </w:pPr>
    </w:p>
    <w:p w:rsidR="00626030" w:rsidRDefault="00626030">
      <w:pPr>
        <w:ind w:left="-719" w:right="-719"/>
      </w:pPr>
    </w:p>
    <w:p w:rsidR="00626030" w:rsidRDefault="0078055B">
      <w:pPr>
        <w:ind w:left="-719" w:right="-719"/>
      </w:pPr>
      <w:r>
        <w:rPr>
          <w:b/>
          <w:sz w:val="28"/>
        </w:rPr>
        <w:t>The remainder of your exam will occur on May 29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during the exam time for A (8-10), B (10:30-12:30), or E Block (1-3) or May 30th during t</w:t>
      </w:r>
      <w:r>
        <w:rPr>
          <w:b/>
          <w:sz w:val="28"/>
        </w:rPr>
        <w:t>he exam ti</w:t>
      </w:r>
      <w:r>
        <w:rPr>
          <w:b/>
          <w:sz w:val="28"/>
        </w:rPr>
        <w:t>me for C (8-10) or D (10:30-12:30) Blocks</w:t>
      </w:r>
      <w:r>
        <w:rPr>
          <w:b/>
          <w:sz w:val="28"/>
        </w:rPr>
        <w:t>.</w:t>
      </w:r>
    </w:p>
    <w:p w:rsidR="00626030" w:rsidRDefault="00626030">
      <w:pPr>
        <w:ind w:left="-719" w:right="-719"/>
      </w:pPr>
    </w:p>
    <w:p w:rsidR="00626030" w:rsidRDefault="0078055B">
      <w:pPr>
        <w:ind w:left="-719" w:right="-719"/>
      </w:pPr>
      <w:r>
        <w:rPr>
          <w:b/>
          <w:sz w:val="28"/>
        </w:rPr>
        <w:t xml:space="preserve">Reading:   </w:t>
      </w:r>
    </w:p>
    <w:p w:rsidR="00626030" w:rsidRDefault="0078055B">
      <w:pPr>
        <w:ind w:left="-719" w:right="-719"/>
      </w:pPr>
      <w:r>
        <w:rPr>
          <w:sz w:val="28"/>
        </w:rPr>
        <w:t>“Song for a Barbarian Reed Pipe,” by Maxine Hong Kingston.</w:t>
      </w:r>
    </w:p>
    <w:p w:rsidR="00626030" w:rsidRDefault="0078055B">
      <w:pPr>
        <w:ind w:left="-719" w:right="-719"/>
      </w:pPr>
      <w:r>
        <w:rPr>
          <w:b/>
        </w:rPr>
        <w:t>Directions</w:t>
      </w:r>
      <w:r>
        <w:t xml:space="preserve">- Read the final chapter in </w:t>
      </w:r>
      <w:r>
        <w:rPr>
          <w:i/>
        </w:rPr>
        <w:t>The Woman Warrior</w:t>
      </w:r>
      <w:r>
        <w:t xml:space="preserve">, “Song for a Barbarian Reed Pipe.”  </w:t>
      </w:r>
    </w:p>
    <w:p w:rsidR="00626030" w:rsidRDefault="0078055B">
      <w:pPr>
        <w:numPr>
          <w:ilvl w:val="0"/>
          <w:numId w:val="1"/>
        </w:numPr>
        <w:ind w:right="-719" w:hanging="359"/>
        <w:contextualSpacing/>
      </w:pPr>
      <w:r>
        <w:t>For each term included below, use your</w:t>
      </w:r>
      <w:r>
        <w:t xml:space="preserve"> literary terms sheet to provide a </w:t>
      </w:r>
      <w:r>
        <w:rPr>
          <w:u w:val="single"/>
        </w:rPr>
        <w:t>definition</w:t>
      </w:r>
      <w:r>
        <w:t>.</w:t>
      </w:r>
    </w:p>
    <w:p w:rsidR="00626030" w:rsidRDefault="0078055B">
      <w:pPr>
        <w:numPr>
          <w:ilvl w:val="0"/>
          <w:numId w:val="1"/>
        </w:numPr>
        <w:ind w:right="-719" w:hanging="359"/>
        <w:contextualSpacing/>
      </w:pPr>
      <w:r>
        <w:t xml:space="preserve">As you read “Song for a Barbarian Reed Pipe” </w:t>
      </w:r>
      <w:proofErr w:type="gramStart"/>
      <w:r>
        <w:rPr>
          <w:u w:val="single"/>
        </w:rPr>
        <w:t>find</w:t>
      </w:r>
      <w:proofErr w:type="gramEnd"/>
      <w:r>
        <w:rPr>
          <w:u w:val="single"/>
        </w:rPr>
        <w:t xml:space="preserve"> at least one example of each literary term and include it in a quote below with its page number</w:t>
      </w:r>
      <w:r>
        <w:t>.</w:t>
      </w:r>
    </w:p>
    <w:p w:rsidR="00626030" w:rsidRDefault="00626030">
      <w:pPr>
        <w:ind w:left="-719" w:right="-719"/>
      </w:pPr>
    </w:p>
    <w:p w:rsidR="00626030" w:rsidRDefault="00626030">
      <w:pPr>
        <w:ind w:left="-719" w:right="-719"/>
      </w:pP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t>Plot- ________________________________________________________________________</w:t>
      </w: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t>Summarize the plot in 3 sentences: 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626030" w:rsidRDefault="00626030">
      <w:pPr>
        <w:ind w:right="-719"/>
      </w:pP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t>Word definition</w:t>
      </w:r>
      <w:r>
        <w:t>s (figure them out using context clues!)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</w:pPr>
      <w:r>
        <w:rPr>
          <w:u w:val="single"/>
        </w:rPr>
        <w:t xml:space="preserve">habitually </w:t>
      </w:r>
      <w:r>
        <w:t>(p. 177; 9th line from top of page) _______</w:t>
      </w:r>
      <w:r>
        <w:t>___________________________</w:t>
      </w:r>
    </w:p>
    <w:p w:rsidR="00626030" w:rsidRDefault="0078055B">
      <w:pPr>
        <w:spacing w:line="360" w:lineRule="auto"/>
        <w:ind w:left="720" w:right="-719"/>
      </w:pPr>
      <w:r>
        <w:t>____________________________________________________________________</w:t>
      </w:r>
      <w:r>
        <w:t>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  <w:contextualSpacing/>
      </w:pPr>
      <w:r>
        <w:rPr>
          <w:u w:val="single"/>
        </w:rPr>
        <w:t xml:space="preserve">recluses </w:t>
      </w:r>
      <w:r>
        <w:t>(p.182; 4th line from top) _______</w:t>
      </w:r>
      <w:r>
        <w:t>___________________________________</w:t>
      </w:r>
    </w:p>
    <w:p w:rsidR="00626030" w:rsidRDefault="0078055B">
      <w:pPr>
        <w:spacing w:line="360" w:lineRule="auto"/>
        <w:ind w:left="720" w:right="-719"/>
        <w:rPr>
          <w:sz w:val="22"/>
        </w:rPr>
      </w:pPr>
      <w:r>
        <w:lastRenderedPageBreak/>
        <w:t>________________________________________________________________________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  <w:contextualSpacing/>
      </w:pPr>
      <w:r>
        <w:t>berserk (p.190; 11th line from bottom) ___________________________________</w:t>
      </w:r>
      <w:bookmarkStart w:id="0" w:name="_GoBack"/>
      <w:bookmarkEnd w:id="0"/>
      <w:r>
        <w:t>____</w:t>
      </w:r>
    </w:p>
    <w:p w:rsidR="00626030" w:rsidRDefault="0078055B">
      <w:pPr>
        <w:spacing w:line="360" w:lineRule="auto"/>
        <w:ind w:left="720" w:right="-719"/>
        <w:rPr>
          <w:sz w:val="22"/>
        </w:rPr>
      </w:pPr>
      <w:r>
        <w:t>______________</w:t>
      </w:r>
      <w:r>
        <w:t>__________________________________________________________</w:t>
      </w:r>
    </w:p>
    <w:p w:rsidR="00626030" w:rsidRDefault="00626030">
      <w:pPr>
        <w:ind w:left="1440" w:right="-719"/>
      </w:pPr>
    </w:p>
    <w:p w:rsidR="00626030" w:rsidRDefault="00626030">
      <w:pPr>
        <w:ind w:left="1440" w:right="-719"/>
      </w:pPr>
    </w:p>
    <w:p w:rsidR="00626030" w:rsidRDefault="0078055B">
      <w:pPr>
        <w:numPr>
          <w:ilvl w:val="0"/>
          <w:numId w:val="5"/>
        </w:numPr>
        <w:ind w:right="-719"/>
        <w:rPr>
          <w:b/>
        </w:rPr>
      </w:pPr>
      <w:r>
        <w:rPr>
          <w:b/>
        </w:rPr>
        <w:t>Characterization (Direct and Indirect)</w:t>
      </w: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rPr>
          <w:b/>
        </w:rPr>
        <w:t xml:space="preserve">Direct- </w:t>
      </w:r>
      <w:r>
        <w:t>_______________________________________________________________________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______________________________________________________________________________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</w:pPr>
      <w:r>
        <w:rPr>
          <w:b/>
        </w:rPr>
        <w:t>Example with page number</w:t>
      </w:r>
      <w:r>
        <w:t>: ________________________________________________</w:t>
      </w:r>
    </w:p>
    <w:p w:rsidR="00626030" w:rsidRDefault="0078055B">
      <w:pPr>
        <w:spacing w:line="360" w:lineRule="auto"/>
        <w:ind w:left="720" w:right="-719"/>
      </w:pPr>
      <w:r>
        <w:t>________________________________________________________________________</w:t>
      </w:r>
    </w:p>
    <w:p w:rsidR="00626030" w:rsidRDefault="0078055B">
      <w:pPr>
        <w:spacing w:line="360" w:lineRule="auto"/>
        <w:ind w:left="720" w:right="-719"/>
      </w:pPr>
      <w:r>
        <w:t>________________________________________________________________________</w:t>
      </w:r>
    </w:p>
    <w:p w:rsidR="00626030" w:rsidRDefault="0078055B">
      <w:pPr>
        <w:numPr>
          <w:ilvl w:val="0"/>
          <w:numId w:val="5"/>
        </w:numPr>
        <w:spacing w:line="360" w:lineRule="auto"/>
        <w:ind w:right="-719"/>
        <w:contextualSpacing/>
      </w:pPr>
      <w:r>
        <w:rPr>
          <w:b/>
        </w:rPr>
        <w:t>Indirect (STEAL)- 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</w:t>
      </w:r>
      <w:r>
        <w:t>_________________________________________________</w:t>
      </w:r>
    </w:p>
    <w:p w:rsidR="00626030" w:rsidRDefault="0078055B">
      <w:pPr>
        <w:spacing w:line="360" w:lineRule="auto"/>
        <w:ind w:right="-719"/>
        <w:rPr>
          <w:sz w:val="22"/>
        </w:rPr>
      </w:pPr>
      <w:r>
        <w:t>______________________________________________________________________________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  <w:contextualSpacing/>
      </w:pPr>
      <w:r>
        <w:rPr>
          <w:b/>
        </w:rPr>
        <w:t>Example with page number</w:t>
      </w:r>
      <w:r>
        <w:t>: ________________________________________________</w:t>
      </w:r>
    </w:p>
    <w:p w:rsidR="00626030" w:rsidRDefault="0078055B">
      <w:pPr>
        <w:spacing w:line="360" w:lineRule="auto"/>
        <w:ind w:left="720" w:right="-719"/>
        <w:rPr>
          <w:sz w:val="22"/>
        </w:rPr>
      </w:pPr>
      <w:r>
        <w:t>____________________________________________________</w:t>
      </w:r>
      <w:r>
        <w:t>____________________</w:t>
      </w:r>
    </w:p>
    <w:p w:rsidR="00626030" w:rsidRDefault="0078055B">
      <w:pPr>
        <w:spacing w:line="360" w:lineRule="auto"/>
        <w:ind w:left="720" w:right="-719"/>
        <w:rPr>
          <w:sz w:val="22"/>
        </w:rPr>
      </w:pPr>
      <w:r>
        <w:t>________________________________________________________________________</w:t>
      </w:r>
    </w:p>
    <w:p w:rsidR="00626030" w:rsidRDefault="0078055B">
      <w:pPr>
        <w:spacing w:line="360" w:lineRule="auto"/>
        <w:ind w:left="-449" w:right="-719"/>
      </w:pPr>
      <w:r>
        <w:rPr>
          <w:b/>
        </w:rPr>
        <w:t>Figurative Language</w:t>
      </w: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rPr>
          <w:b/>
        </w:rPr>
        <w:t xml:space="preserve">Metaphor- </w:t>
      </w:r>
      <w:r>
        <w:t>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</w:t>
      </w:r>
      <w:r>
        <w:t>_______________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</w:pPr>
      <w:r>
        <w:rPr>
          <w:b/>
        </w:rPr>
        <w:lastRenderedPageBreak/>
        <w:t>Example with page number</w:t>
      </w:r>
      <w:r>
        <w:t>: ________________________________________________</w:t>
      </w:r>
    </w:p>
    <w:p w:rsidR="00626030" w:rsidRDefault="0078055B">
      <w:pPr>
        <w:spacing w:line="360" w:lineRule="auto"/>
        <w:ind w:left="720" w:right="-719"/>
      </w:pPr>
      <w:r>
        <w:t>________________________________________________________________________</w:t>
      </w: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rPr>
          <w:b/>
        </w:rPr>
        <w:t xml:space="preserve">Simile- </w:t>
      </w:r>
      <w:r>
        <w:t>_______________________________________________________________________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</w:t>
      </w:r>
      <w:r>
        <w:t>__________________________________________________________________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  <w:contextualSpacing/>
      </w:pPr>
      <w:r>
        <w:rPr>
          <w:b/>
        </w:rPr>
        <w:t>Example with page number</w:t>
      </w:r>
      <w:r>
        <w:t>: 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______________________________________________________________________________</w:t>
      </w: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rPr>
          <w:b/>
        </w:rPr>
        <w:t xml:space="preserve">Symbol- </w:t>
      </w:r>
      <w:r>
        <w:t>______________________________________________________________________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_____________________________________________________________________________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  <w:contextualSpacing/>
      </w:pPr>
      <w:r>
        <w:rPr>
          <w:b/>
        </w:rPr>
        <w:t>Example with page number</w:t>
      </w:r>
      <w:r>
        <w:t>: 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</w:t>
      </w:r>
      <w:r>
        <w:t>______________________________________________</w:t>
      </w:r>
    </w:p>
    <w:p w:rsidR="00626030" w:rsidRDefault="0078055B">
      <w:pPr>
        <w:numPr>
          <w:ilvl w:val="0"/>
          <w:numId w:val="5"/>
        </w:numPr>
        <w:spacing w:line="360" w:lineRule="auto"/>
        <w:ind w:right="-719"/>
      </w:pPr>
      <w:r>
        <w:rPr>
          <w:b/>
        </w:rPr>
        <w:t xml:space="preserve">Imagery- </w:t>
      </w:r>
      <w:r>
        <w:t>_____________________________________________________________________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</w:t>
      </w:r>
      <w:r>
        <w:t>___________________________</w:t>
      </w: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  <w:contextualSpacing/>
      </w:pPr>
      <w:r>
        <w:rPr>
          <w:b/>
        </w:rPr>
        <w:t>Example with page number</w:t>
      </w:r>
      <w:r>
        <w:t>: ________________________________________________</w:t>
      </w:r>
    </w:p>
    <w:p w:rsidR="00626030" w:rsidRDefault="0078055B">
      <w:pPr>
        <w:spacing w:line="360" w:lineRule="auto"/>
        <w:ind w:right="-719"/>
      </w:pPr>
      <w:r>
        <w:t>______________________________________________________________________________</w:t>
      </w:r>
    </w:p>
    <w:p w:rsidR="00626030" w:rsidRDefault="0078055B">
      <w:pPr>
        <w:numPr>
          <w:ilvl w:val="0"/>
          <w:numId w:val="5"/>
        </w:numPr>
        <w:ind w:right="-719"/>
      </w:pPr>
      <w:r>
        <w:rPr>
          <w:b/>
        </w:rPr>
        <w:t xml:space="preserve">Tone- </w:t>
      </w:r>
      <w:r>
        <w:t>____________________________________________________________________</w:t>
      </w:r>
      <w:r>
        <w:t>____</w:t>
      </w:r>
    </w:p>
    <w:p w:rsidR="00626030" w:rsidRDefault="00626030">
      <w:pPr>
        <w:ind w:right="-719"/>
      </w:pPr>
    </w:p>
    <w:p w:rsidR="00626030" w:rsidRDefault="0078055B">
      <w:pPr>
        <w:ind w:right="-719"/>
      </w:pPr>
      <w:r>
        <w:t>______________________________________________________________________________</w:t>
      </w:r>
    </w:p>
    <w:p w:rsidR="00626030" w:rsidRDefault="00626030">
      <w:pPr>
        <w:spacing w:line="360" w:lineRule="auto"/>
        <w:ind w:left="720" w:right="-719"/>
      </w:pPr>
    </w:p>
    <w:p w:rsidR="00626030" w:rsidRDefault="0078055B">
      <w:pPr>
        <w:numPr>
          <w:ilvl w:val="1"/>
          <w:numId w:val="5"/>
        </w:numPr>
        <w:spacing w:line="360" w:lineRule="auto"/>
        <w:ind w:right="-719" w:hanging="359"/>
        <w:contextualSpacing/>
      </w:pPr>
      <w:r>
        <w:rPr>
          <w:b/>
        </w:rPr>
        <w:t>What is Kingston’s attitude towards the girl she bullies, starting on page 179?  Include a quote to support your opinion</w:t>
      </w:r>
      <w:r>
        <w:t>: _________________________________________</w:t>
      </w:r>
    </w:p>
    <w:p w:rsidR="00626030" w:rsidRDefault="0078055B">
      <w:pPr>
        <w:spacing w:line="360" w:lineRule="auto"/>
        <w:ind w:right="-719"/>
      </w:pPr>
      <w:r>
        <w:t>______</w:t>
      </w:r>
      <w:r>
        <w:t>________________________________________________________________________</w:t>
      </w:r>
    </w:p>
    <w:p w:rsidR="00626030" w:rsidRDefault="0078055B">
      <w:pPr>
        <w:spacing w:line="360" w:lineRule="auto"/>
        <w:ind w:right="-719"/>
      </w:pPr>
      <w:r>
        <w:lastRenderedPageBreak/>
        <w:t>____________________________________________________________________________________________________________________________________________________________</w:t>
      </w:r>
    </w:p>
    <w:p w:rsidR="00626030" w:rsidRDefault="00626030">
      <w:pPr>
        <w:ind w:left="-719" w:right="-719"/>
      </w:pPr>
    </w:p>
    <w:p w:rsidR="00626030" w:rsidRDefault="0078055B">
      <w:pPr>
        <w:ind w:left="-719" w:right="-719"/>
      </w:pPr>
      <w:r>
        <w:rPr>
          <w:b/>
          <w:sz w:val="28"/>
        </w:rPr>
        <w:t>Analytical Writing</w:t>
      </w:r>
    </w:p>
    <w:p w:rsidR="00626030" w:rsidRDefault="0078055B">
      <w:pPr>
        <w:numPr>
          <w:ilvl w:val="0"/>
          <w:numId w:val="2"/>
        </w:numPr>
        <w:spacing w:line="360" w:lineRule="auto"/>
        <w:ind w:right="-719" w:hanging="359"/>
        <w:contextualSpacing/>
      </w:pPr>
      <w:r>
        <w:t>Structure- components &amp; correct order</w:t>
      </w:r>
    </w:p>
    <w:p w:rsidR="00626030" w:rsidRDefault="0078055B">
      <w:pPr>
        <w:numPr>
          <w:ilvl w:val="0"/>
          <w:numId w:val="2"/>
        </w:numPr>
        <w:spacing w:line="360" w:lineRule="auto"/>
        <w:ind w:right="-719" w:hanging="359"/>
        <w:contextualSpacing/>
      </w:pPr>
      <w:r>
        <w:t>What are the components of an</w:t>
      </w:r>
      <w:r>
        <w:rPr>
          <w:u w:val="single"/>
        </w:rPr>
        <w:t xml:space="preserve"> analytical body paragraph</w:t>
      </w:r>
      <w:r>
        <w:t>?  (place in order)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1: _____________________________________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2: _____________________________________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3: _____________________________________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4: _____________________________________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5: _____________________________________</w:t>
      </w:r>
    </w:p>
    <w:p w:rsidR="00626030" w:rsidRDefault="0078055B">
      <w:pPr>
        <w:numPr>
          <w:ilvl w:val="0"/>
          <w:numId w:val="2"/>
        </w:numPr>
        <w:spacing w:line="360" w:lineRule="auto"/>
        <w:ind w:right="-719" w:hanging="359"/>
        <w:contextualSpacing/>
      </w:pPr>
      <w:r>
        <w:t xml:space="preserve">What are the components of an </w:t>
      </w:r>
      <w:r>
        <w:rPr>
          <w:u w:val="single"/>
        </w:rPr>
        <w:t>introduction paragraph</w:t>
      </w:r>
      <w:r>
        <w:t>? (place in order)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1: ___________________</w:t>
      </w:r>
      <w:r>
        <w:t>__________________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2: _____________________________________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3: _____________________________________</w:t>
      </w:r>
    </w:p>
    <w:p w:rsidR="00626030" w:rsidRDefault="0078055B">
      <w:pPr>
        <w:numPr>
          <w:ilvl w:val="0"/>
          <w:numId w:val="2"/>
        </w:numPr>
        <w:spacing w:line="360" w:lineRule="auto"/>
        <w:ind w:right="-719" w:hanging="359"/>
        <w:contextualSpacing/>
      </w:pPr>
      <w:r>
        <w:t xml:space="preserve">What are the components of a </w:t>
      </w:r>
      <w:r>
        <w:rPr>
          <w:u w:val="single"/>
        </w:rPr>
        <w:t>conclusion paragraph</w:t>
      </w:r>
      <w:r>
        <w:t>? (place in order)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1: _____________________________________</w:t>
      </w:r>
    </w:p>
    <w:p w:rsidR="00626030" w:rsidRDefault="0078055B">
      <w:pPr>
        <w:numPr>
          <w:ilvl w:val="1"/>
          <w:numId w:val="2"/>
        </w:numPr>
        <w:spacing w:line="360" w:lineRule="auto"/>
        <w:ind w:right="-719" w:hanging="359"/>
        <w:contextualSpacing/>
      </w:pPr>
      <w:r>
        <w:t>Component 2: ___</w:t>
      </w:r>
      <w:r>
        <w:t>__________________________________</w:t>
      </w:r>
    </w:p>
    <w:p w:rsidR="00626030" w:rsidRDefault="00626030">
      <w:pPr>
        <w:ind w:right="-719"/>
      </w:pPr>
    </w:p>
    <w:p w:rsidR="00626030" w:rsidRDefault="0078055B">
      <w:pPr>
        <w:numPr>
          <w:ilvl w:val="0"/>
          <w:numId w:val="2"/>
        </w:numPr>
        <w:ind w:right="-719" w:hanging="359"/>
        <w:contextualSpacing/>
      </w:pPr>
      <w:r>
        <w:t>Assess examples of analytical writing/components</w:t>
      </w:r>
    </w:p>
    <w:sectPr w:rsidR="0062603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142"/>
    <w:multiLevelType w:val="multilevel"/>
    <w:tmpl w:val="3392D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1D5B88"/>
    <w:multiLevelType w:val="multilevel"/>
    <w:tmpl w:val="77D6DB2A"/>
    <w:lvl w:ilvl="0">
      <w:start w:val="1"/>
      <w:numFmt w:val="bullet"/>
      <w:lvlText w:val="●"/>
      <w:lvlJc w:val="left"/>
      <w:pPr>
        <w:ind w:left="0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abstractNum w:abstractNumId="2">
    <w:nsid w:val="32F76CAD"/>
    <w:multiLevelType w:val="multilevel"/>
    <w:tmpl w:val="CE7CF5A8"/>
    <w:lvl w:ilvl="0">
      <w:start w:val="1"/>
      <w:numFmt w:val="bullet"/>
      <w:lvlText w:val="●"/>
      <w:lvlJc w:val="left"/>
      <w:pPr>
        <w:ind w:left="0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abstractNum w:abstractNumId="3">
    <w:nsid w:val="511E220D"/>
    <w:multiLevelType w:val="multilevel"/>
    <w:tmpl w:val="014053B8"/>
    <w:lvl w:ilvl="0">
      <w:start w:val="1"/>
      <w:numFmt w:val="bullet"/>
      <w:lvlText w:val="●"/>
      <w:lvlJc w:val="left"/>
      <w:pPr>
        <w:ind w:left="0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abstractNum w:abstractNumId="4">
    <w:nsid w:val="5B5D3C8A"/>
    <w:multiLevelType w:val="multilevel"/>
    <w:tmpl w:val="5F86EE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30"/>
    <w:rsid w:val="00626030"/>
    <w:rsid w:val="007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CE129-3347-40DC-B4A1-7565ACC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 Sheet.docx</vt:lpstr>
    </vt:vector>
  </TitlesOfParts>
  <Company>RCPS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 Sheet.docx</dc:title>
  <dc:creator>Hunter Berryhill</dc:creator>
  <cp:lastModifiedBy>Hunter Berryhill</cp:lastModifiedBy>
  <cp:revision>2</cp:revision>
  <dcterms:created xsi:type="dcterms:W3CDTF">2014-05-20T19:54:00Z</dcterms:created>
  <dcterms:modified xsi:type="dcterms:W3CDTF">2014-05-20T19:54:00Z</dcterms:modified>
</cp:coreProperties>
</file>